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1"/>
        <w:gridCol w:w="2237"/>
        <w:gridCol w:w="7544"/>
      </w:tblGrid>
      <w:tr w:rsidR="008E025A" w:rsidRPr="005D1F26" w14:paraId="704071CF" w14:textId="77777777" w:rsidTr="00CB0A20">
        <w:tc>
          <w:tcPr>
            <w:tcW w:w="10632" w:type="dxa"/>
            <w:gridSpan w:val="3"/>
            <w:vAlign w:val="center"/>
          </w:tcPr>
          <w:p w14:paraId="545164CE" w14:textId="4C0B9830" w:rsidR="008E025A" w:rsidRPr="0089425E" w:rsidRDefault="008E025A" w:rsidP="00CB0A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темы по русскому языку для учащихся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r w:rsidRPr="00894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класса (по окончании курса обучения)</w:t>
            </w:r>
          </w:p>
          <w:p w14:paraId="1F6E946A" w14:textId="77777777" w:rsidR="008E025A" w:rsidRPr="005D1F26" w:rsidRDefault="008E025A" w:rsidP="00CB0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5A" w:rsidRPr="008E025A" w14:paraId="2719EBF3" w14:textId="77777777" w:rsidTr="00C6128A">
        <w:tc>
          <w:tcPr>
            <w:tcW w:w="851" w:type="dxa"/>
          </w:tcPr>
          <w:p w14:paraId="162182D5" w14:textId="77777777" w:rsidR="008E025A" w:rsidRPr="008E025A" w:rsidRDefault="008E025A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5159505"/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N/</w:t>
            </w: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37" w:type="dxa"/>
          </w:tcPr>
          <w:p w14:paraId="1EA4F58E" w14:textId="77777777" w:rsidR="008E025A" w:rsidRPr="008E025A" w:rsidRDefault="008E025A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7544" w:type="dxa"/>
          </w:tcPr>
          <w:p w14:paraId="396D09B3" w14:textId="77777777" w:rsidR="008E025A" w:rsidRPr="008E025A" w:rsidRDefault="008E025A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</w:t>
            </w:r>
          </w:p>
        </w:tc>
      </w:tr>
      <w:tr w:rsidR="008E025A" w:rsidRPr="005D1F26" w14:paraId="6BF0A0DD" w14:textId="77777777" w:rsidTr="00C6128A">
        <w:tc>
          <w:tcPr>
            <w:tcW w:w="851" w:type="dxa"/>
            <w:vMerge w:val="restart"/>
          </w:tcPr>
          <w:p w14:paraId="287D8D8A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vMerge w:val="restart"/>
          </w:tcPr>
          <w:p w14:paraId="73ABACD0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7544" w:type="dxa"/>
          </w:tcPr>
          <w:p w14:paraId="1C11A4EC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89425E">
              <w:rPr>
                <w:rFonts w:ascii="Times New Roman" w:hAnsi="Times New Roman" w:cs="Times New Roman"/>
                <w:sz w:val="24"/>
                <w:szCs w:val="24"/>
              </w:rPr>
              <w:t xml:space="preserve">уквы Ы и </w:t>
            </w:r>
            <w:proofErr w:type="spellStart"/>
            <w:r w:rsidRPr="008942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89425E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</w:tc>
      </w:tr>
      <w:tr w:rsidR="008E025A" w:rsidRPr="005D1F26" w14:paraId="63931E61" w14:textId="77777777" w:rsidTr="00C6128A">
        <w:trPr>
          <w:trHeight w:val="386"/>
        </w:trPr>
        <w:tc>
          <w:tcPr>
            <w:tcW w:w="851" w:type="dxa"/>
            <w:vMerge/>
          </w:tcPr>
          <w:p w14:paraId="095821CB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515249E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672A79E4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 разделительных Ъ и 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мягкого знака после шипящих и парных согласных во всех частях речи</w:t>
            </w:r>
          </w:p>
        </w:tc>
      </w:tr>
      <w:tr w:rsidR="008E025A" w:rsidRPr="00244B04" w14:paraId="50822B1C" w14:textId="77777777" w:rsidTr="00C6128A">
        <w:trPr>
          <w:trHeight w:val="386"/>
        </w:trPr>
        <w:tc>
          <w:tcPr>
            <w:tcW w:w="851" w:type="dxa"/>
            <w:vMerge/>
          </w:tcPr>
          <w:p w14:paraId="1E01676D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6E98190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71C374C" w14:textId="77777777" w:rsidR="008E025A" w:rsidRPr="00244B04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езударны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гласны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и согласных, проверяемых и непроверяемых ударением, чередующихся гласных 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в корне слова</w:t>
            </w:r>
          </w:p>
        </w:tc>
      </w:tr>
      <w:tr w:rsidR="008E025A" w:rsidRPr="005D1F26" w14:paraId="3364E9E8" w14:textId="77777777" w:rsidTr="00C6128A">
        <w:trPr>
          <w:trHeight w:val="386"/>
        </w:trPr>
        <w:tc>
          <w:tcPr>
            <w:tcW w:w="851" w:type="dxa"/>
            <w:vMerge/>
          </w:tcPr>
          <w:p w14:paraId="2CBCBC78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F9725A1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48B69C1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 и НН в суффиксах всех частей речи</w:t>
            </w:r>
          </w:p>
        </w:tc>
      </w:tr>
      <w:tr w:rsidR="008E025A" w:rsidRPr="00DB1329" w14:paraId="3E950035" w14:textId="77777777" w:rsidTr="00C6128A">
        <w:tc>
          <w:tcPr>
            <w:tcW w:w="851" w:type="dxa"/>
            <w:vMerge/>
          </w:tcPr>
          <w:p w14:paraId="416E2620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9B95FFC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7A40F88" w14:textId="24C828E9" w:rsidR="008E025A" w:rsidRPr="00514D50" w:rsidRDefault="008E025A" w:rsidP="00C6128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НЕ и НИ с различными частями речи.</w:t>
            </w:r>
          </w:p>
          <w:p w14:paraId="0BF484BD" w14:textId="77777777" w:rsidR="008E025A" w:rsidRPr="00DB1329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5A" w:rsidRPr="005D1F26" w14:paraId="5F627EE7" w14:textId="77777777" w:rsidTr="00C6128A">
        <w:tc>
          <w:tcPr>
            <w:tcW w:w="851" w:type="dxa"/>
            <w:vMerge/>
          </w:tcPr>
          <w:p w14:paraId="7535B7E9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8DD4A80" w14:textId="77777777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C7FD6DB" w14:textId="787D3CAA" w:rsidR="008E025A" w:rsidRPr="005D1F26" w:rsidRDefault="008E025A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суффиксах различных частей речи.</w:t>
            </w:r>
          </w:p>
        </w:tc>
      </w:tr>
      <w:tr w:rsidR="008E025A" w:rsidRPr="005D1F26" w14:paraId="24D772BC" w14:textId="77777777" w:rsidTr="00C6128A">
        <w:tc>
          <w:tcPr>
            <w:tcW w:w="851" w:type="dxa"/>
            <w:vMerge/>
          </w:tcPr>
          <w:p w14:paraId="60AB3A9C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3F45295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625D7DF" w14:textId="482B5F11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C7">
              <w:rPr>
                <w:rFonts w:ascii="Times New Roman" w:hAnsi="Times New Roman" w:cs="Times New Roman"/>
                <w:sz w:val="24"/>
                <w:szCs w:val="24"/>
              </w:rPr>
              <w:t>Слитное, раздельное и дефисное 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частей речи.</w:t>
            </w:r>
          </w:p>
        </w:tc>
      </w:tr>
      <w:tr w:rsidR="008E025A" w:rsidRPr="005D1F26" w14:paraId="3DA0569B" w14:textId="77777777" w:rsidTr="00C6128A">
        <w:tc>
          <w:tcPr>
            <w:tcW w:w="851" w:type="dxa"/>
            <w:vMerge/>
          </w:tcPr>
          <w:p w14:paraId="78595F59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7ABDD5C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757C7FF" w14:textId="187D8EFE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у изменяемых частей речи</w:t>
            </w:r>
          </w:p>
        </w:tc>
      </w:tr>
      <w:tr w:rsidR="008E025A" w:rsidRPr="00637F4B" w14:paraId="639E79EB" w14:textId="77777777" w:rsidTr="00C6128A">
        <w:tc>
          <w:tcPr>
            <w:tcW w:w="851" w:type="dxa"/>
            <w:vMerge/>
          </w:tcPr>
          <w:p w14:paraId="3F7DBE36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5F6F129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D8EA009" w14:textId="3C37F010" w:rsidR="008E025A" w:rsidRPr="00637F4B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5A" w:rsidRPr="005D1F26" w14:paraId="264685E7" w14:textId="77777777" w:rsidTr="00C6128A">
        <w:tc>
          <w:tcPr>
            <w:tcW w:w="851" w:type="dxa"/>
            <w:vMerge w:val="restart"/>
          </w:tcPr>
          <w:p w14:paraId="51B827ED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vMerge w:val="restart"/>
          </w:tcPr>
          <w:p w14:paraId="20E09D18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7544" w:type="dxa"/>
          </w:tcPr>
          <w:p w14:paraId="63F76E12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</w:tc>
      </w:tr>
      <w:tr w:rsidR="008E025A" w:rsidRPr="005D1F26" w14:paraId="0A81513C" w14:textId="77777777" w:rsidTr="00C6128A">
        <w:tc>
          <w:tcPr>
            <w:tcW w:w="851" w:type="dxa"/>
            <w:vMerge/>
          </w:tcPr>
          <w:p w14:paraId="7A8BAED4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BBEF8E5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85F4906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Твёрдые и мягкие,  глухие и звонкие звуки</w:t>
            </w:r>
          </w:p>
        </w:tc>
      </w:tr>
      <w:tr w:rsidR="008E025A" w:rsidRPr="005D1F26" w14:paraId="0A2BCBEE" w14:textId="77777777" w:rsidTr="00C6128A">
        <w:tc>
          <w:tcPr>
            <w:tcW w:w="851" w:type="dxa"/>
            <w:vMerge/>
          </w:tcPr>
          <w:p w14:paraId="1E162D69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3D8DAFA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1558DC0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Орфоэпическое произношение слов.</w:t>
            </w:r>
          </w:p>
        </w:tc>
      </w:tr>
      <w:tr w:rsidR="008E025A" w:rsidRPr="005D1F26" w14:paraId="521C6EC7" w14:textId="77777777" w:rsidTr="00C6128A">
        <w:tc>
          <w:tcPr>
            <w:tcW w:w="851" w:type="dxa"/>
          </w:tcPr>
          <w:p w14:paraId="4D3B2062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14:paraId="70562EE8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Лексика. Словообразование</w:t>
            </w:r>
          </w:p>
        </w:tc>
        <w:tc>
          <w:tcPr>
            <w:tcW w:w="7544" w:type="dxa"/>
          </w:tcPr>
          <w:p w14:paraId="35527C48" w14:textId="77777777" w:rsidR="008E025A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Омонимы. Профессионализмы. Диалектизмы.  Жаргонизмы. Устаревшие слова и Неологизмы.  Фразеологизмы.</w:t>
            </w:r>
          </w:p>
          <w:p w14:paraId="3876B5B1" w14:textId="77777777" w:rsidR="008E025A" w:rsidRDefault="008E025A" w:rsidP="008E025A">
            <w:r>
              <w:rPr>
                <w:rFonts w:ascii="Times New Roman" w:hAnsi="Times New Roman" w:cs="Times New Roman"/>
                <w:sz w:val="24"/>
                <w:szCs w:val="24"/>
              </w:rPr>
              <w:t>Морфемный анализ. Способы образования слов.</w:t>
            </w:r>
            <w:r>
              <w:t xml:space="preserve"> </w:t>
            </w:r>
          </w:p>
          <w:p w14:paraId="3D25117B" w14:textId="165D6F82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Слитное и дефисное написание сложных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</w:t>
            </w:r>
          </w:p>
        </w:tc>
      </w:tr>
      <w:tr w:rsidR="008E025A" w:rsidRPr="005D1F26" w14:paraId="4C0D73E3" w14:textId="77777777" w:rsidTr="00C6128A">
        <w:tc>
          <w:tcPr>
            <w:tcW w:w="851" w:type="dxa"/>
            <w:vMerge w:val="restart"/>
          </w:tcPr>
          <w:p w14:paraId="27D2B2FE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7" w:type="dxa"/>
            <w:vMerge w:val="restart"/>
          </w:tcPr>
          <w:p w14:paraId="592986ED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7544" w:type="dxa"/>
          </w:tcPr>
          <w:p w14:paraId="292A04F8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Существительное.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Прилагательное. Местоимение. Глагол.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Числительное. 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</w:t>
            </w:r>
          </w:p>
        </w:tc>
      </w:tr>
      <w:tr w:rsidR="008E025A" w:rsidRPr="005D1F26" w14:paraId="1A06F3E5" w14:textId="77777777" w:rsidTr="00C6128A">
        <w:tc>
          <w:tcPr>
            <w:tcW w:w="851" w:type="dxa"/>
            <w:vMerge/>
          </w:tcPr>
          <w:p w14:paraId="3B23A47B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169D46E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4076052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. Морфологические признаки</w:t>
            </w:r>
          </w:p>
        </w:tc>
      </w:tr>
      <w:tr w:rsidR="008E025A" w:rsidRPr="005D1F26" w14:paraId="1F3360A7" w14:textId="77777777" w:rsidTr="00C6128A">
        <w:tc>
          <w:tcPr>
            <w:tcW w:w="851" w:type="dxa"/>
            <w:vMerge/>
          </w:tcPr>
          <w:p w14:paraId="17C76452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760663E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83F4B2A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Деепричастие. Морфологические признаки</w:t>
            </w:r>
          </w:p>
        </w:tc>
      </w:tr>
      <w:tr w:rsidR="008E025A" w:rsidRPr="005D1F26" w14:paraId="7D486321" w14:textId="77777777" w:rsidTr="00C6128A">
        <w:tc>
          <w:tcPr>
            <w:tcW w:w="851" w:type="dxa"/>
            <w:vMerge/>
          </w:tcPr>
          <w:p w14:paraId="110FAAB5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1149289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D464EC3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. Морфологические признаки</w:t>
            </w:r>
          </w:p>
        </w:tc>
      </w:tr>
      <w:tr w:rsidR="008E025A" w:rsidRPr="005D1F26" w14:paraId="5CD18572" w14:textId="77777777" w:rsidTr="00C6128A">
        <w:tc>
          <w:tcPr>
            <w:tcW w:w="851" w:type="dxa"/>
            <w:vMerge/>
          </w:tcPr>
          <w:p w14:paraId="5D0FF674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86E9795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55BA07FE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Союза. Предлоги. Частицы. Морфологические признаки.  Слитное и раздельное и дефисное написание служебных частей речи.</w:t>
            </w:r>
          </w:p>
        </w:tc>
      </w:tr>
      <w:tr w:rsidR="008E025A" w:rsidRPr="005D1F26" w14:paraId="3C8DDCB0" w14:textId="77777777" w:rsidTr="00C6128A">
        <w:tc>
          <w:tcPr>
            <w:tcW w:w="851" w:type="dxa"/>
            <w:vMerge w:val="restart"/>
          </w:tcPr>
          <w:p w14:paraId="6CF94F03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7" w:type="dxa"/>
            <w:vMerge w:val="restart"/>
          </w:tcPr>
          <w:p w14:paraId="335915CF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7544" w:type="dxa"/>
          </w:tcPr>
          <w:p w14:paraId="7BA67971" w14:textId="7B5A4F8E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Простые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сложные 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</w:p>
        </w:tc>
      </w:tr>
      <w:tr w:rsidR="008E025A" w:rsidRPr="005D1F26" w14:paraId="42D0F5F6" w14:textId="77777777" w:rsidTr="00C6128A">
        <w:tc>
          <w:tcPr>
            <w:tcW w:w="851" w:type="dxa"/>
            <w:vMerge/>
          </w:tcPr>
          <w:p w14:paraId="5A32BE67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7BF6D3A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5CE34EB" w14:textId="6AB42206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</w:t>
            </w:r>
            <w:r w:rsidR="007772CC">
              <w:rPr>
                <w:rFonts w:ascii="Times New Roman" w:hAnsi="Times New Roman" w:cs="Times New Roman"/>
                <w:sz w:val="24"/>
                <w:szCs w:val="24"/>
              </w:rPr>
              <w:t>. Виды ОП.</w:t>
            </w:r>
          </w:p>
        </w:tc>
      </w:tr>
      <w:tr w:rsidR="008E025A" w:rsidRPr="005D1F26" w14:paraId="005CB612" w14:textId="77777777" w:rsidTr="00C6128A">
        <w:tc>
          <w:tcPr>
            <w:tcW w:w="851" w:type="dxa"/>
            <w:vMerge/>
          </w:tcPr>
          <w:p w14:paraId="539DA379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1953D0F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84F86FE" w14:textId="3F5C2AF6" w:rsidR="007772CC" w:rsidRDefault="007772CC" w:rsidP="007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Простые предложения с однородными членами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545C11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25A" w:rsidRPr="005D1F26" w14:paraId="47273643" w14:textId="77777777" w:rsidTr="00C6128A">
        <w:tc>
          <w:tcPr>
            <w:tcW w:w="851" w:type="dxa"/>
            <w:vMerge/>
          </w:tcPr>
          <w:p w14:paraId="40E97A7F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80D419D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F9AF7F5" w14:textId="3F7067B8" w:rsidR="008E025A" w:rsidRPr="005D1F26" w:rsidRDefault="007772CC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предложения с обособленными членами предложениями.</w:t>
            </w:r>
          </w:p>
        </w:tc>
      </w:tr>
      <w:tr w:rsidR="007772CC" w:rsidRPr="005D1F26" w14:paraId="0EBBCC13" w14:textId="77777777" w:rsidTr="007772CC">
        <w:trPr>
          <w:trHeight w:val="710"/>
        </w:trPr>
        <w:tc>
          <w:tcPr>
            <w:tcW w:w="851" w:type="dxa"/>
            <w:vMerge/>
          </w:tcPr>
          <w:p w14:paraId="6B7697F6" w14:textId="77777777" w:rsidR="007772CC" w:rsidRPr="005D1F26" w:rsidRDefault="007772CC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FB09CC5" w14:textId="77777777" w:rsidR="007772CC" w:rsidRPr="005D1F26" w:rsidRDefault="007772CC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57B1AB0" w14:textId="1117E9AA" w:rsidR="007772CC" w:rsidRDefault="007772CC" w:rsidP="007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предложения с вводными словами и предложениями. Обращениями.</w:t>
            </w:r>
          </w:p>
        </w:tc>
      </w:tr>
      <w:tr w:rsidR="008E025A" w:rsidRPr="005D1F26" w14:paraId="426F4A5E" w14:textId="77777777" w:rsidTr="00C6128A">
        <w:tc>
          <w:tcPr>
            <w:tcW w:w="851" w:type="dxa"/>
            <w:vMerge/>
          </w:tcPr>
          <w:p w14:paraId="29581080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27DB9B2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50C576E7" w14:textId="5EE08589" w:rsidR="008E025A" w:rsidRPr="005D1F26" w:rsidRDefault="007772CC" w:rsidP="0077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и косвенной речью. Знаки препинания в них.</w:t>
            </w:r>
          </w:p>
        </w:tc>
      </w:tr>
      <w:tr w:rsidR="008E025A" w:rsidRPr="005D1F26" w14:paraId="027A7FFF" w14:textId="77777777" w:rsidTr="00C6128A">
        <w:tc>
          <w:tcPr>
            <w:tcW w:w="851" w:type="dxa"/>
            <w:vMerge w:val="restart"/>
          </w:tcPr>
          <w:p w14:paraId="4284D8CE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vMerge w:val="restart"/>
          </w:tcPr>
          <w:p w14:paraId="7D7E3CCF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7544" w:type="dxa"/>
          </w:tcPr>
          <w:p w14:paraId="6EEFD991" w14:textId="3A22BFB0" w:rsidR="008E025A" w:rsidRPr="005D1F26" w:rsidRDefault="007772CC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текста. Признаки текста. </w:t>
            </w:r>
          </w:p>
        </w:tc>
      </w:tr>
      <w:tr w:rsidR="008E025A" w:rsidRPr="005D1F26" w14:paraId="66CCD004" w14:textId="77777777" w:rsidTr="00C6128A">
        <w:tc>
          <w:tcPr>
            <w:tcW w:w="851" w:type="dxa"/>
            <w:vMerge/>
          </w:tcPr>
          <w:p w14:paraId="308D17E7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FDAD096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473BAAA" w14:textId="287C180D" w:rsidR="008E025A" w:rsidRPr="005D1F26" w:rsidRDefault="007772CC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предложений в тексте.</w:t>
            </w:r>
          </w:p>
        </w:tc>
      </w:tr>
      <w:tr w:rsidR="008E025A" w:rsidRPr="005D1F26" w14:paraId="60AA0556" w14:textId="77777777" w:rsidTr="00C6128A">
        <w:tc>
          <w:tcPr>
            <w:tcW w:w="851" w:type="dxa"/>
          </w:tcPr>
          <w:p w14:paraId="5A551580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7" w:type="dxa"/>
          </w:tcPr>
          <w:p w14:paraId="0D26A67F" w14:textId="77777777" w:rsidR="008E025A" w:rsidRPr="005D1F26" w:rsidRDefault="008E025A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устной и письменной речи.</w:t>
            </w:r>
          </w:p>
        </w:tc>
        <w:tc>
          <w:tcPr>
            <w:tcW w:w="7544" w:type="dxa"/>
          </w:tcPr>
          <w:p w14:paraId="1ECE0532" w14:textId="4BDF38DD" w:rsidR="008E025A" w:rsidRPr="005D1F26" w:rsidRDefault="007772CC" w:rsidP="008E0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Развернутый  письменный ответ на поставленный вопрос</w:t>
            </w:r>
          </w:p>
        </w:tc>
      </w:tr>
    </w:tbl>
    <w:p w14:paraId="7887AF23" w14:textId="77777777" w:rsidR="00267927" w:rsidRPr="005D1F26" w:rsidRDefault="00267927" w:rsidP="0026792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267927" w:rsidRPr="005D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C1C73"/>
    <w:multiLevelType w:val="multilevel"/>
    <w:tmpl w:val="5DC4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8B57DF"/>
    <w:multiLevelType w:val="hybridMultilevel"/>
    <w:tmpl w:val="CEBA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D7"/>
    <w:rsid w:val="000E4C59"/>
    <w:rsid w:val="001078D7"/>
    <w:rsid w:val="00244B04"/>
    <w:rsid w:val="00267927"/>
    <w:rsid w:val="00417483"/>
    <w:rsid w:val="00481255"/>
    <w:rsid w:val="00514D50"/>
    <w:rsid w:val="00521663"/>
    <w:rsid w:val="00592AC7"/>
    <w:rsid w:val="005D1F26"/>
    <w:rsid w:val="00632D1F"/>
    <w:rsid w:val="00637F4B"/>
    <w:rsid w:val="007772CC"/>
    <w:rsid w:val="0089425E"/>
    <w:rsid w:val="008E025A"/>
    <w:rsid w:val="009671D7"/>
    <w:rsid w:val="009A29AA"/>
    <w:rsid w:val="00CB0A20"/>
    <w:rsid w:val="00DB1329"/>
    <w:rsid w:val="00E0582D"/>
    <w:rsid w:val="00E6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8C5E"/>
  <w15:chartTrackingRefBased/>
  <w15:docId w15:val="{61A2C2E8-9EEA-44B7-A57D-671EC8C4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27"/>
    <w:pPr>
      <w:ind w:left="720"/>
      <w:contextualSpacing/>
    </w:pPr>
  </w:style>
  <w:style w:type="table" w:styleId="a4">
    <w:name w:val="Table Grid"/>
    <w:basedOn w:val="a1"/>
    <w:uiPriority w:val="39"/>
    <w:rsid w:val="0026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4174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056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A5851-FAB7-4803-9815-3FE7CE18E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admin</cp:lastModifiedBy>
  <cp:revision>2</cp:revision>
  <dcterms:created xsi:type="dcterms:W3CDTF">2023-06-07T07:41:00Z</dcterms:created>
  <dcterms:modified xsi:type="dcterms:W3CDTF">2023-06-07T07:41:00Z</dcterms:modified>
</cp:coreProperties>
</file>